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A66DD" w14:textId="77777777" w:rsidR="00D5250D" w:rsidRPr="00D5250D" w:rsidRDefault="00E52EC1" w:rsidP="00E52EC1">
      <w:pPr>
        <w:pStyle w:val="Listaszerbekezds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5250D">
        <w:rPr>
          <w:rFonts w:ascii="Times New Roman" w:hAnsi="Times New Roman"/>
          <w:b/>
          <w:sz w:val="28"/>
          <w:szCs w:val="28"/>
        </w:rPr>
        <w:t xml:space="preserve">Kérelem </w:t>
      </w:r>
    </w:p>
    <w:p w14:paraId="75436DF3" w14:textId="2C1DD2DF" w:rsidR="00E52EC1" w:rsidRPr="006235A5" w:rsidRDefault="00CB3F06" w:rsidP="00E52EC1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D5250D">
        <w:rPr>
          <w:rFonts w:ascii="Times New Roman" w:hAnsi="Times New Roman"/>
          <w:b/>
          <w:sz w:val="24"/>
          <w:szCs w:val="24"/>
        </w:rPr>
        <w:t>zakmagyakorlási engedélyek</w:t>
      </w:r>
      <w:r w:rsidR="00E52EC1" w:rsidRPr="006235A5">
        <w:rPr>
          <w:rFonts w:ascii="Times New Roman" w:hAnsi="Times New Roman"/>
          <w:b/>
          <w:sz w:val="24"/>
          <w:szCs w:val="24"/>
        </w:rPr>
        <w:t xml:space="preserve"> </w:t>
      </w:r>
      <w:r w:rsidR="00C96505">
        <w:rPr>
          <w:rFonts w:ascii="Times New Roman" w:hAnsi="Times New Roman"/>
          <w:b/>
          <w:sz w:val="24"/>
          <w:szCs w:val="24"/>
        </w:rPr>
        <w:t>törlésére</w:t>
      </w:r>
    </w:p>
    <w:p w14:paraId="7CB728C2" w14:textId="77777777" w:rsidR="006235A5" w:rsidRDefault="006235A5" w:rsidP="00E52EC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5A832EB" w14:textId="77777777" w:rsidR="00E006EA" w:rsidRPr="00FF2BDF" w:rsidRDefault="00E006EA" w:rsidP="00E52EC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19A389F9" w14:textId="77777777" w:rsidR="00E52EC1" w:rsidRDefault="00E52EC1" w:rsidP="00E52EC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Alulírott</w:t>
      </w:r>
    </w:p>
    <w:p w14:paraId="38B4DA24" w14:textId="77777777" w:rsidR="006235A5" w:rsidRDefault="006235A5" w:rsidP="00E52EC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4A9FE2CA" w14:textId="5927D370" w:rsidR="00CA048A" w:rsidRPr="00D5250D" w:rsidRDefault="00CA048A" w:rsidP="00D5250D">
      <w:pPr>
        <w:pStyle w:val="Listaszerbekezds"/>
        <w:spacing w:line="60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5250D">
        <w:rPr>
          <w:rFonts w:ascii="Times New Roman" w:hAnsi="Times New Roman"/>
          <w:b/>
          <w:bCs/>
          <w:sz w:val="24"/>
          <w:szCs w:val="24"/>
        </w:rPr>
        <w:t>név:</w:t>
      </w:r>
      <w:r w:rsidR="00D5250D">
        <w:rPr>
          <w:rFonts w:ascii="Times New Roman" w:hAnsi="Times New Roman"/>
          <w:b/>
          <w:bCs/>
          <w:sz w:val="24"/>
          <w:szCs w:val="24"/>
        </w:rPr>
        <w:t>…</w:t>
      </w:r>
      <w:proofErr w:type="gramEnd"/>
      <w:r w:rsidR="00D5250D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…………………………………………………………………………………………...</w:t>
      </w:r>
    </w:p>
    <w:p w14:paraId="4C0BC70E" w14:textId="42DBF707" w:rsidR="00CA048A" w:rsidRPr="00D5250D" w:rsidRDefault="00CA048A" w:rsidP="00D5250D">
      <w:pPr>
        <w:pStyle w:val="Listaszerbekezds"/>
        <w:spacing w:line="60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5250D">
        <w:rPr>
          <w:rFonts w:ascii="Times New Roman" w:hAnsi="Times New Roman"/>
          <w:b/>
          <w:bCs/>
          <w:sz w:val="24"/>
          <w:szCs w:val="24"/>
        </w:rPr>
        <w:t xml:space="preserve">kamarai </w:t>
      </w:r>
      <w:proofErr w:type="gramStart"/>
      <w:r w:rsidRPr="00D5250D">
        <w:rPr>
          <w:rFonts w:ascii="Times New Roman" w:hAnsi="Times New Roman"/>
          <w:b/>
          <w:bCs/>
          <w:sz w:val="24"/>
          <w:szCs w:val="24"/>
        </w:rPr>
        <w:t>azonosító:</w:t>
      </w:r>
      <w:r w:rsidR="00D5250D">
        <w:rPr>
          <w:rFonts w:ascii="Times New Roman" w:hAnsi="Times New Roman"/>
          <w:b/>
          <w:bCs/>
          <w:sz w:val="24"/>
          <w:szCs w:val="24"/>
        </w:rPr>
        <w:t>…</w:t>
      </w:r>
      <w:proofErr w:type="gramEnd"/>
      <w:r w:rsidR="00D5250D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…………………………………………………………………………..</w:t>
      </w:r>
    </w:p>
    <w:p w14:paraId="0661E3AE" w14:textId="5CB39BD6" w:rsidR="00CA048A" w:rsidRPr="00D5250D" w:rsidRDefault="00CA048A" w:rsidP="00D5250D">
      <w:pPr>
        <w:pStyle w:val="Listaszerbekezds"/>
        <w:spacing w:line="60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5250D">
        <w:rPr>
          <w:rFonts w:ascii="Times New Roman" w:hAnsi="Times New Roman"/>
          <w:b/>
          <w:bCs/>
          <w:sz w:val="24"/>
          <w:szCs w:val="24"/>
        </w:rPr>
        <w:t>lakcím:</w:t>
      </w:r>
      <w:r w:rsidR="00D5250D">
        <w:rPr>
          <w:rFonts w:ascii="Times New Roman" w:hAnsi="Times New Roman"/>
          <w:b/>
          <w:bCs/>
          <w:sz w:val="24"/>
          <w:szCs w:val="24"/>
        </w:rPr>
        <w:t>…</w:t>
      </w:r>
      <w:proofErr w:type="gramEnd"/>
      <w:r w:rsidR="00D5250D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………………………………………………………………………………………..</w:t>
      </w:r>
    </w:p>
    <w:p w14:paraId="74771D55" w14:textId="65055B70" w:rsidR="00CA048A" w:rsidRPr="00D11F9A" w:rsidRDefault="00D5250D" w:rsidP="00D11F9A">
      <w:pPr>
        <w:pStyle w:val="Listaszerbekezds"/>
        <w:spacing w:line="60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D5250D">
        <w:rPr>
          <w:rFonts w:ascii="Times New Roman" w:hAnsi="Times New Roman"/>
          <w:b/>
          <w:bCs/>
          <w:sz w:val="24"/>
          <w:szCs w:val="24"/>
        </w:rPr>
        <w:t xml:space="preserve">levelezési cím: 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51ABDA6" w14:textId="3C8488BF" w:rsidR="00D11F9A" w:rsidRPr="00E006EA" w:rsidRDefault="00D5250D" w:rsidP="00E006EA">
      <w:pPr>
        <w:spacing w:before="100" w:beforeAutospacing="1" w:after="100" w:afterAutospacing="1" w:line="240" w:lineRule="auto"/>
        <w:jc w:val="both"/>
        <w:outlineLvl w:val="0"/>
        <w:rPr>
          <w:rStyle w:val="highlighted"/>
        </w:rPr>
      </w:pPr>
      <w:r>
        <w:rPr>
          <w:rFonts w:ascii="Times New Roman" w:hAnsi="Times New Roman"/>
          <w:sz w:val="24"/>
          <w:szCs w:val="24"/>
        </w:rPr>
        <w:t>ez</w:t>
      </w:r>
      <w:r w:rsidR="00CA048A" w:rsidRPr="00FF2BDF">
        <w:rPr>
          <w:rFonts w:ascii="Times New Roman" w:hAnsi="Times New Roman"/>
          <w:sz w:val="24"/>
          <w:szCs w:val="24"/>
        </w:rPr>
        <w:t>úton kérelmezem, hogy</w:t>
      </w:r>
      <w:r w:rsidR="00D11F9A">
        <w:rPr>
          <w:rFonts w:ascii="Times New Roman" w:hAnsi="Times New Roman"/>
          <w:sz w:val="24"/>
          <w:szCs w:val="24"/>
        </w:rPr>
        <w:t xml:space="preserve"> a</w:t>
      </w:r>
      <w:r w:rsidR="00CB3F06">
        <w:rPr>
          <w:rFonts w:ascii="Times New Roman" w:hAnsi="Times New Roman"/>
          <w:sz w:val="24"/>
          <w:szCs w:val="24"/>
        </w:rPr>
        <w:t>z</w:t>
      </w:r>
      <w:r w:rsidR="00CA048A" w:rsidRPr="00FF2BDF">
        <w:rPr>
          <w:rFonts w:ascii="Times New Roman" w:hAnsi="Times New Roman"/>
          <w:sz w:val="24"/>
          <w:szCs w:val="24"/>
        </w:rPr>
        <w:t xml:space="preserve"> </w:t>
      </w:r>
      <w:r w:rsidR="00CA048A" w:rsidRPr="00E006EA">
        <w:rPr>
          <w:rFonts w:ascii="Times New Roman" w:hAnsi="Times New Roman"/>
          <w:b/>
          <w:bCs/>
          <w:sz w:val="24"/>
          <w:szCs w:val="24"/>
        </w:rPr>
        <w:t>alábbi szakmagyakorlási tevékenység</w:t>
      </w:r>
      <w:r w:rsidR="008F0ACB" w:rsidRPr="00E006EA">
        <w:rPr>
          <w:rFonts w:ascii="Times New Roman" w:hAnsi="Times New Roman"/>
          <w:b/>
          <w:bCs/>
          <w:sz w:val="24"/>
          <w:szCs w:val="24"/>
        </w:rPr>
        <w:t>ekhez kapcsolódó</w:t>
      </w:r>
      <w:r w:rsidR="00CA048A" w:rsidRPr="00E006EA">
        <w:rPr>
          <w:rFonts w:ascii="Times New Roman" w:hAnsi="Times New Roman"/>
          <w:b/>
          <w:bCs/>
          <w:sz w:val="24"/>
          <w:szCs w:val="24"/>
        </w:rPr>
        <w:t xml:space="preserve"> engedélye</w:t>
      </w:r>
      <w:r w:rsidR="00D11F9A" w:rsidRPr="00E006EA">
        <w:rPr>
          <w:rFonts w:ascii="Times New Roman" w:hAnsi="Times New Roman"/>
          <w:b/>
          <w:bCs/>
          <w:sz w:val="24"/>
          <w:szCs w:val="24"/>
        </w:rPr>
        <w:t>i</w:t>
      </w:r>
      <w:r w:rsidR="00CA048A" w:rsidRPr="00E006EA">
        <w:rPr>
          <w:rFonts w:ascii="Times New Roman" w:hAnsi="Times New Roman"/>
          <w:b/>
          <w:bCs/>
          <w:sz w:val="24"/>
          <w:szCs w:val="24"/>
        </w:rPr>
        <w:t>met</w:t>
      </w:r>
      <w:r w:rsidR="00CA048A" w:rsidRPr="00FF2BDF">
        <w:rPr>
          <w:rFonts w:ascii="Times New Roman" w:hAnsi="Times New Roman"/>
          <w:sz w:val="24"/>
          <w:szCs w:val="24"/>
        </w:rPr>
        <w:t xml:space="preserve"> a területileg illetékes területi mérnöki kamara</w:t>
      </w:r>
      <w:r w:rsidR="008F0ACB">
        <w:rPr>
          <w:rFonts w:ascii="Times New Roman" w:hAnsi="Times New Roman"/>
          <w:sz w:val="24"/>
          <w:szCs w:val="24"/>
        </w:rPr>
        <w:t xml:space="preserve"> </w:t>
      </w:r>
      <w:r w:rsidR="00E006EA" w:rsidRPr="00E006EA">
        <w:rPr>
          <w:rStyle w:val="highlighted"/>
          <w:i/>
          <w:iCs/>
        </w:rPr>
        <w:t xml:space="preserve">az építésügyi és az építésüggyel összefüggő szakmagyakorlási tevékenységekről szóló 266/2013. (VII. 11.) Korm. rendelet </w:t>
      </w:r>
      <w:r w:rsidR="00D11F9A" w:rsidRPr="00E006EA">
        <w:rPr>
          <w:rStyle w:val="highlighted"/>
        </w:rPr>
        <w:t>alapján törölje</w:t>
      </w:r>
      <w:r w:rsidR="008F0ACB" w:rsidRPr="00E006EA">
        <w:rPr>
          <w:rStyle w:val="highlighted"/>
          <w:i/>
          <w:iCs/>
        </w:rPr>
        <w:t>:</w:t>
      </w:r>
    </w:p>
    <w:p w14:paraId="24ED087A" w14:textId="77777777" w:rsidR="00D11F9A" w:rsidRDefault="00D11F9A" w:rsidP="00CA048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3A93CB74" w14:textId="69C758BB" w:rsidR="00D11F9A" w:rsidRDefault="00D11F9A" w:rsidP="00D11F9A">
      <w:pPr>
        <w:pStyle w:val="Listaszerbekezds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……………………………………………………………………………………………...……</w:t>
      </w:r>
    </w:p>
    <w:p w14:paraId="3B55216B" w14:textId="77777777" w:rsidR="00D11F9A" w:rsidRDefault="00D11F9A" w:rsidP="00D11F9A">
      <w:pPr>
        <w:pStyle w:val="Listaszerbekezds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……………………………………………………………………………………………...……</w:t>
      </w:r>
    </w:p>
    <w:p w14:paraId="4BEFE6D4" w14:textId="77777777" w:rsidR="00D11F9A" w:rsidRDefault="00D11F9A" w:rsidP="00D11F9A">
      <w:pPr>
        <w:pStyle w:val="Listaszerbekezds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……………………………………………………………………………………………...……</w:t>
      </w:r>
    </w:p>
    <w:p w14:paraId="25B2510E" w14:textId="01368337" w:rsidR="00E006EA" w:rsidRDefault="00E006EA" w:rsidP="00D11F9A">
      <w:pPr>
        <w:pStyle w:val="Listaszerbekezds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……………………………………………………………………………………………...……</w:t>
      </w:r>
    </w:p>
    <w:p w14:paraId="7863B903" w14:textId="77777777" w:rsidR="006235A5" w:rsidRPr="00FF2BDF" w:rsidRDefault="006235A5" w:rsidP="00E52EC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24BD9D48" w14:textId="77777777" w:rsidR="00E52EC1" w:rsidRPr="00FF2BDF" w:rsidRDefault="00E52EC1" w:rsidP="00E52EC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Büntetőjogi és etikai felelősségem tudatában kijelentem, hogy a fenti adatok megfelelnek a valóságnak. </w:t>
      </w:r>
    </w:p>
    <w:p w14:paraId="688340D5" w14:textId="77777777" w:rsidR="006235A5" w:rsidRPr="00FF2BDF" w:rsidRDefault="006235A5" w:rsidP="00E52EC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E5B0F43" w14:textId="67D9E48A" w:rsidR="00E52EC1" w:rsidRDefault="00E52EC1" w:rsidP="00E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Tudomásul veszem, hogy a </w:t>
      </w:r>
      <w:r w:rsidR="00D11F9A">
        <w:rPr>
          <w:rFonts w:ascii="Times New Roman" w:hAnsi="Times New Roman"/>
          <w:sz w:val="24"/>
          <w:szCs w:val="24"/>
        </w:rPr>
        <w:t>törléssel a kamarai nyilvántartási szám</w:t>
      </w:r>
      <w:r w:rsidR="00D83B1F">
        <w:rPr>
          <w:rFonts w:ascii="Times New Roman" w:hAnsi="Times New Roman"/>
          <w:sz w:val="24"/>
          <w:szCs w:val="24"/>
        </w:rPr>
        <w:t>,</w:t>
      </w:r>
      <w:r w:rsidR="00D11F9A">
        <w:rPr>
          <w:rFonts w:ascii="Times New Roman" w:hAnsi="Times New Roman"/>
          <w:sz w:val="24"/>
          <w:szCs w:val="24"/>
        </w:rPr>
        <w:t xml:space="preserve"> a szakmagyakorlási eng</w:t>
      </w:r>
      <w:r w:rsidR="00D83B1F">
        <w:rPr>
          <w:rFonts w:ascii="Times New Roman" w:hAnsi="Times New Roman"/>
          <w:sz w:val="24"/>
          <w:szCs w:val="24"/>
        </w:rPr>
        <w:t>e</w:t>
      </w:r>
      <w:r w:rsidR="00D11F9A">
        <w:rPr>
          <w:rFonts w:ascii="Times New Roman" w:hAnsi="Times New Roman"/>
          <w:sz w:val="24"/>
          <w:szCs w:val="24"/>
        </w:rPr>
        <w:t>délye</w:t>
      </w:r>
      <w:r w:rsidR="00D83B1F">
        <w:rPr>
          <w:rFonts w:ascii="Times New Roman" w:hAnsi="Times New Roman"/>
          <w:sz w:val="24"/>
          <w:szCs w:val="24"/>
        </w:rPr>
        <w:t xml:space="preserve">k, </w:t>
      </w:r>
      <w:r w:rsidR="00CB3F06">
        <w:rPr>
          <w:rFonts w:ascii="Times New Roman" w:hAnsi="Times New Roman"/>
          <w:sz w:val="24"/>
          <w:szCs w:val="24"/>
        </w:rPr>
        <w:t>a</w:t>
      </w:r>
      <w:r w:rsidR="00D83B1F">
        <w:rPr>
          <w:rFonts w:ascii="Times New Roman" w:hAnsi="Times New Roman"/>
          <w:sz w:val="24"/>
          <w:szCs w:val="24"/>
        </w:rPr>
        <w:t xml:space="preserve"> ny</w:t>
      </w:r>
      <w:proofErr w:type="spellStart"/>
      <w:r w:rsidR="00D83B1F">
        <w:rPr>
          <w:rFonts w:ascii="Times New Roman" w:hAnsi="Times New Roman"/>
          <w:sz w:val="24"/>
          <w:szCs w:val="24"/>
        </w:rPr>
        <w:t>ilvántartotti</w:t>
      </w:r>
      <w:proofErr w:type="spellEnd"/>
      <w:r w:rsidR="00D83B1F">
        <w:rPr>
          <w:rFonts w:ascii="Times New Roman" w:hAnsi="Times New Roman"/>
          <w:sz w:val="24"/>
          <w:szCs w:val="24"/>
        </w:rPr>
        <w:t xml:space="preserve"> státuszhoz kapcsolódó jogok és kötelezettségek is</w:t>
      </w:r>
      <w:r w:rsidR="00D11F9A">
        <w:rPr>
          <w:rFonts w:ascii="Times New Roman" w:hAnsi="Times New Roman"/>
          <w:sz w:val="24"/>
          <w:szCs w:val="24"/>
        </w:rPr>
        <w:t xml:space="preserve"> megsz</w:t>
      </w:r>
      <w:r w:rsidR="00D83B1F">
        <w:rPr>
          <w:rFonts w:ascii="Times New Roman" w:hAnsi="Times New Roman"/>
          <w:sz w:val="24"/>
          <w:szCs w:val="24"/>
        </w:rPr>
        <w:t>ű</w:t>
      </w:r>
      <w:r w:rsidR="00D11F9A">
        <w:rPr>
          <w:rFonts w:ascii="Times New Roman" w:hAnsi="Times New Roman"/>
          <w:sz w:val="24"/>
          <w:szCs w:val="24"/>
        </w:rPr>
        <w:t>nnek</w:t>
      </w:r>
      <w:r w:rsidR="00D83B1F">
        <w:rPr>
          <w:rFonts w:ascii="Times New Roman" w:hAnsi="Times New Roman"/>
          <w:sz w:val="24"/>
          <w:szCs w:val="24"/>
        </w:rPr>
        <w:t>.</w:t>
      </w:r>
    </w:p>
    <w:p w14:paraId="1FC5E855" w14:textId="77777777" w:rsidR="00E006EA" w:rsidRDefault="00E006EA" w:rsidP="00E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620D8" w14:textId="77777777" w:rsidR="00E006EA" w:rsidRPr="00FF2BDF" w:rsidRDefault="00E006EA" w:rsidP="00E52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535AF" w14:textId="2D422994" w:rsidR="00E52EC1" w:rsidRDefault="00D83B1F" w:rsidP="00E52EC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Kelt: </w:t>
      </w:r>
    </w:p>
    <w:p w14:paraId="47DA112A" w14:textId="77777777" w:rsidR="00D83B1F" w:rsidRDefault="00D83B1F" w:rsidP="00E52EC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7C5A29CE" w14:textId="77777777" w:rsidR="00E006EA" w:rsidRDefault="00E006EA" w:rsidP="00E52EC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612210DD" w14:textId="77777777" w:rsidR="00E52EC1" w:rsidRPr="00FF2BDF" w:rsidRDefault="00E52EC1" w:rsidP="00E52EC1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42"/>
      </w:tblGrid>
      <w:tr w:rsidR="00E52EC1" w:rsidRPr="00FF2BDF" w14:paraId="49E89F69" w14:textId="77777777" w:rsidTr="00D83B1F">
        <w:tc>
          <w:tcPr>
            <w:tcW w:w="4530" w:type="dxa"/>
          </w:tcPr>
          <w:p w14:paraId="72EDD4DC" w14:textId="421EE01A" w:rsidR="00E52EC1" w:rsidRPr="00FF2BDF" w:rsidRDefault="00E52EC1" w:rsidP="00DB75FA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</w:tcBorders>
          </w:tcPr>
          <w:p w14:paraId="11682D6E" w14:textId="77777777" w:rsidR="0007051A" w:rsidRDefault="00E52EC1" w:rsidP="0007051A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  <w:p w14:paraId="290BEF50" w14:textId="253F1ED3" w:rsidR="0007051A" w:rsidRPr="00FF2BDF" w:rsidRDefault="0007051A" w:rsidP="0007051A">
            <w:pPr>
              <w:pStyle w:val="Listaszerbekezds"/>
              <w:ind w:left="-4493" w:firstLine="44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C8958E" w14:textId="3602306F" w:rsidR="0059549C" w:rsidRPr="0007051A" w:rsidRDefault="0059549C" w:rsidP="00E52EC1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sectPr w:rsidR="0059549C" w:rsidRPr="000705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581AD" w14:textId="77777777" w:rsidR="000D1062" w:rsidRDefault="000D1062" w:rsidP="00E52EC1">
      <w:pPr>
        <w:spacing w:after="0" w:line="240" w:lineRule="auto"/>
      </w:pPr>
      <w:r>
        <w:separator/>
      </w:r>
    </w:p>
  </w:endnote>
  <w:endnote w:type="continuationSeparator" w:id="0">
    <w:p w14:paraId="0F90AF14" w14:textId="77777777" w:rsidR="000D1062" w:rsidRDefault="000D1062" w:rsidP="00E5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4D465" w14:textId="77777777" w:rsidR="006235A5" w:rsidRDefault="006235A5" w:rsidP="006235A5">
    <w:pPr>
      <w:pStyle w:val="llb"/>
      <w:rPr>
        <w:b/>
        <w:sz w:val="16"/>
        <w:szCs w:val="16"/>
      </w:rPr>
    </w:pPr>
  </w:p>
  <w:p w14:paraId="70C5088C" w14:textId="77777777" w:rsidR="006235A5" w:rsidRPr="003B0B15" w:rsidRDefault="004A1FE4" w:rsidP="006235A5">
    <w:pPr>
      <w:pStyle w:val="llb"/>
      <w:rPr>
        <w:b/>
        <w:sz w:val="16"/>
        <w:szCs w:val="16"/>
      </w:rPr>
    </w:pPr>
    <w:r>
      <w:rPr>
        <w:b/>
        <w:sz w:val="16"/>
        <w:szCs w:val="16"/>
      </w:rPr>
      <w:t>Komárom-Esztergom Várm</w:t>
    </w:r>
    <w:r w:rsidR="006235A5" w:rsidRPr="003B0B15">
      <w:rPr>
        <w:b/>
        <w:sz w:val="16"/>
        <w:szCs w:val="16"/>
      </w:rPr>
      <w:t xml:space="preserve">egyei </w:t>
    </w:r>
    <w:r w:rsidR="006235A5">
      <w:rPr>
        <w:b/>
        <w:sz w:val="16"/>
        <w:szCs w:val="16"/>
      </w:rPr>
      <w:t>Mérnöki</w:t>
    </w:r>
    <w:r w:rsidR="006235A5" w:rsidRPr="003B0B15">
      <w:rPr>
        <w:b/>
        <w:sz w:val="16"/>
        <w:szCs w:val="16"/>
      </w:rPr>
      <w:t xml:space="preserve"> Kamara</w:t>
    </w:r>
  </w:p>
  <w:p w14:paraId="51E5C53D" w14:textId="77777777" w:rsidR="006235A5" w:rsidRPr="003B0B15" w:rsidRDefault="006235A5" w:rsidP="006235A5">
    <w:pPr>
      <w:pStyle w:val="llb"/>
      <w:tabs>
        <w:tab w:val="clear" w:pos="4536"/>
        <w:tab w:val="clear" w:pos="9072"/>
        <w:tab w:val="center" w:pos="4820"/>
        <w:tab w:val="right" w:pos="9923"/>
      </w:tabs>
      <w:rPr>
        <w:sz w:val="16"/>
        <w:szCs w:val="16"/>
      </w:rPr>
    </w:pPr>
    <w:r w:rsidRPr="003B0B15">
      <w:rPr>
        <w:i/>
        <w:sz w:val="16"/>
        <w:szCs w:val="16"/>
      </w:rPr>
      <w:t>Székhely:</w:t>
    </w:r>
    <w:r w:rsidRPr="003B0B15">
      <w:rPr>
        <w:sz w:val="16"/>
        <w:szCs w:val="16"/>
      </w:rPr>
      <w:t xml:space="preserve"> 2800 Tatabánya, Kossuth Lajos utca 106.</w:t>
    </w:r>
    <w:r w:rsidRPr="003B0B15">
      <w:rPr>
        <w:sz w:val="16"/>
        <w:szCs w:val="16"/>
      </w:rPr>
      <w:tab/>
    </w:r>
    <w:r>
      <w:rPr>
        <w:sz w:val="16"/>
        <w:szCs w:val="16"/>
      </w:rPr>
      <w:t xml:space="preserve">    </w:t>
    </w:r>
    <w:r w:rsidRPr="003B0B15">
      <w:rPr>
        <w:i/>
        <w:sz w:val="16"/>
        <w:szCs w:val="16"/>
      </w:rPr>
      <w:t>Postacím:</w:t>
    </w:r>
    <w:r w:rsidRPr="003B0B15">
      <w:rPr>
        <w:sz w:val="16"/>
        <w:szCs w:val="16"/>
      </w:rPr>
      <w:t xml:space="preserve"> 280</w:t>
    </w:r>
    <w:r>
      <w:rPr>
        <w:sz w:val="16"/>
        <w:szCs w:val="16"/>
      </w:rPr>
      <w:t>3</w:t>
    </w:r>
    <w:r w:rsidRPr="003B0B15">
      <w:rPr>
        <w:sz w:val="16"/>
        <w:szCs w:val="16"/>
      </w:rPr>
      <w:t xml:space="preserve"> Tatabánya, Pf. </w:t>
    </w:r>
    <w:r>
      <w:rPr>
        <w:sz w:val="16"/>
        <w:szCs w:val="16"/>
      </w:rPr>
      <w:t xml:space="preserve">351.    </w:t>
    </w:r>
    <w:r w:rsidRPr="003B0B15">
      <w:rPr>
        <w:i/>
        <w:sz w:val="16"/>
        <w:szCs w:val="16"/>
      </w:rPr>
      <w:t>Bankszámlaszám:</w:t>
    </w:r>
    <w:r w:rsidRPr="003B0B15">
      <w:rPr>
        <w:sz w:val="16"/>
        <w:szCs w:val="16"/>
      </w:rPr>
      <w:t xml:space="preserve"> </w:t>
    </w:r>
    <w:r>
      <w:rPr>
        <w:sz w:val="16"/>
        <w:szCs w:val="16"/>
      </w:rPr>
      <w:t>10200452-36017320-00000000</w:t>
    </w:r>
  </w:p>
  <w:p w14:paraId="76CCA207" w14:textId="77777777" w:rsidR="006235A5" w:rsidRPr="004B7849" w:rsidRDefault="001151C2" w:rsidP="006235A5">
    <w:pPr>
      <w:pStyle w:val="llb"/>
      <w:rPr>
        <w:sz w:val="16"/>
        <w:szCs w:val="16"/>
      </w:rPr>
    </w:pPr>
    <w:r>
      <w:rPr>
        <w:i/>
        <w:sz w:val="16"/>
        <w:szCs w:val="16"/>
      </w:rPr>
      <w:t>Tel</w:t>
    </w:r>
    <w:r w:rsidR="006235A5" w:rsidRPr="003B0B15">
      <w:rPr>
        <w:i/>
        <w:sz w:val="16"/>
        <w:szCs w:val="16"/>
      </w:rPr>
      <w:t>:</w:t>
    </w:r>
    <w:r w:rsidR="006235A5" w:rsidRPr="003B0B15">
      <w:rPr>
        <w:sz w:val="16"/>
        <w:szCs w:val="16"/>
      </w:rPr>
      <w:t xml:space="preserve"> 34/311-950</w:t>
    </w:r>
    <w:r w:rsidR="006235A5" w:rsidRPr="003B0B15">
      <w:rPr>
        <w:sz w:val="16"/>
        <w:szCs w:val="16"/>
      </w:rPr>
      <w:tab/>
    </w:r>
    <w:r w:rsidR="006235A5">
      <w:rPr>
        <w:sz w:val="16"/>
        <w:szCs w:val="16"/>
      </w:rPr>
      <w:t xml:space="preserve">                                        </w:t>
    </w:r>
    <w:r w:rsidR="000A23D5">
      <w:rPr>
        <w:sz w:val="16"/>
        <w:szCs w:val="16"/>
      </w:rPr>
      <w:tab/>
    </w:r>
    <w:r w:rsidR="006235A5">
      <w:rPr>
        <w:sz w:val="16"/>
        <w:szCs w:val="16"/>
      </w:rPr>
      <w:t xml:space="preserve">                           </w:t>
    </w:r>
    <w:r w:rsidR="006235A5" w:rsidRPr="003B0B15">
      <w:rPr>
        <w:i/>
        <w:sz w:val="16"/>
        <w:szCs w:val="16"/>
      </w:rPr>
      <w:t>E-mail:</w:t>
    </w:r>
    <w:r w:rsidR="006235A5" w:rsidRPr="003B0B15">
      <w:rPr>
        <w:sz w:val="16"/>
        <w:szCs w:val="16"/>
      </w:rPr>
      <w:t xml:space="preserve"> </w:t>
    </w:r>
    <w:hyperlink r:id="rId1" w:history="1">
      <w:r w:rsidR="006235A5" w:rsidRPr="00D83EA9">
        <w:rPr>
          <w:rStyle w:val="Hiperhivatkozs"/>
          <w:sz w:val="16"/>
          <w:szCs w:val="16"/>
        </w:rPr>
        <w:t>kemmk11@gmail.com</w:t>
      </w:r>
    </w:hyperlink>
    <w:r w:rsidR="006235A5">
      <w:rPr>
        <w:sz w:val="16"/>
        <w:szCs w:val="16"/>
      </w:rPr>
      <w:t xml:space="preserve">                                                             </w:t>
    </w:r>
    <w:r w:rsidR="006235A5" w:rsidRPr="003B0B15">
      <w:rPr>
        <w:sz w:val="16"/>
        <w:szCs w:val="16"/>
      </w:rPr>
      <w:t xml:space="preserve"> </w:t>
    </w:r>
  </w:p>
  <w:p w14:paraId="2370E3D3" w14:textId="77777777" w:rsidR="006235A5" w:rsidRDefault="006235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720D6" w14:textId="77777777" w:rsidR="000D1062" w:rsidRDefault="000D1062" w:rsidP="00E52EC1">
      <w:pPr>
        <w:spacing w:after="0" w:line="240" w:lineRule="auto"/>
      </w:pPr>
      <w:r>
        <w:separator/>
      </w:r>
    </w:p>
  </w:footnote>
  <w:footnote w:type="continuationSeparator" w:id="0">
    <w:p w14:paraId="4B67B664" w14:textId="77777777" w:rsidR="000D1062" w:rsidRDefault="000D1062" w:rsidP="00E52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552076">
    <w:abstractNumId w:val="0"/>
  </w:num>
  <w:num w:numId="2" w16cid:durableId="1143959971">
    <w:abstractNumId w:val="2"/>
  </w:num>
  <w:num w:numId="3" w16cid:durableId="39407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C1"/>
    <w:rsid w:val="0007051A"/>
    <w:rsid w:val="000A23D5"/>
    <w:rsid w:val="000D1062"/>
    <w:rsid w:val="001151C2"/>
    <w:rsid w:val="004A1FE4"/>
    <w:rsid w:val="0059549C"/>
    <w:rsid w:val="006235A5"/>
    <w:rsid w:val="008F0ACB"/>
    <w:rsid w:val="00BC3C11"/>
    <w:rsid w:val="00C96505"/>
    <w:rsid w:val="00CA048A"/>
    <w:rsid w:val="00CB3F06"/>
    <w:rsid w:val="00D11F9A"/>
    <w:rsid w:val="00D5250D"/>
    <w:rsid w:val="00D83B1F"/>
    <w:rsid w:val="00E006EA"/>
    <w:rsid w:val="00E52EC1"/>
    <w:rsid w:val="00F5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086F"/>
  <w15:chartTrackingRefBased/>
  <w15:docId w15:val="{16820EFB-EDCB-4B5C-BEFF-BC5901D3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2EC1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8F0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8F0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2EC1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unhideWhenUsed/>
    <w:rsid w:val="00E52EC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52EC1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E52EC1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2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35A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nhideWhenUsed/>
    <w:rsid w:val="0062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6235A5"/>
    <w:rPr>
      <w:rFonts w:ascii="Calibri" w:eastAsia="Calibri" w:hAnsi="Calibri" w:cs="Times New Roman"/>
    </w:rPr>
  </w:style>
  <w:style w:type="character" w:styleId="Hiperhivatkozs">
    <w:name w:val="Hyperlink"/>
    <w:rsid w:val="006235A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3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35A5"/>
    <w:rPr>
      <w:rFonts w:ascii="Segoe UI" w:eastAsia="Calibr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8F0AC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F0AC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ighlighted">
    <w:name w:val="highlighted"/>
    <w:basedOn w:val="Bekezdsalapbettpusa"/>
    <w:rsid w:val="008F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mmk11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Építész Kamara</dc:creator>
  <cp:keywords/>
  <dc:description/>
  <cp:lastModifiedBy>Lang Zsuzsanna</cp:lastModifiedBy>
  <cp:revision>2</cp:revision>
  <cp:lastPrinted>2018-06-14T10:07:00Z</cp:lastPrinted>
  <dcterms:created xsi:type="dcterms:W3CDTF">2024-12-14T16:32:00Z</dcterms:created>
  <dcterms:modified xsi:type="dcterms:W3CDTF">2024-12-14T16:32:00Z</dcterms:modified>
</cp:coreProperties>
</file>